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525C0" w:rsidRPr="008525C0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УТВЕРЖДАЮ</w:t>
      </w:r>
    </w:p>
    <w:p w:rsidR="008525C0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Начальник ИФНС России по </w:t>
      </w:r>
    </w:p>
    <w:p w:rsidR="008525C0" w:rsidRPr="008525C0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Ленинскому району г. Владивостока</w:t>
      </w:r>
    </w:p>
    <w:p w:rsidR="008525C0" w:rsidRPr="003E2E44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3E2E44">
        <w:rPr>
          <w:rFonts w:ascii="Times New Roman" w:hAnsi="Times New Roman" w:cs="Times New Roman"/>
          <w:sz w:val="24"/>
          <w:szCs w:val="24"/>
        </w:rPr>
        <w:t xml:space="preserve">                                        </w:t>
      </w:r>
    </w:p>
    <w:p w:rsidR="008525C0" w:rsidRPr="008525C0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_______________Е.В. Грохотова</w:t>
      </w:r>
    </w:p>
    <w:p w:rsidR="008525C0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  <w:r w:rsidRPr="003E2E44">
        <w:rPr>
          <w:rFonts w:ascii="Times New Roman" w:hAnsi="Times New Roman" w:cs="Times New Roman"/>
          <w:sz w:val="24"/>
          <w:szCs w:val="24"/>
        </w:rPr>
        <w:t xml:space="preserve">                                              </w:t>
      </w:r>
    </w:p>
    <w:p w:rsidR="008525C0" w:rsidRPr="008525C0" w:rsidRDefault="008525C0" w:rsidP="008525C0">
      <w:pPr>
        <w:autoSpaceDE w:val="0"/>
        <w:autoSpaceDN w:val="0"/>
        <w:adjustRightInd w:val="0"/>
        <w:spacing w:after="0" w:line="240" w:lineRule="auto"/>
        <w:ind w:firstLine="540"/>
        <w:jc w:val="right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от "_____"____________ 2017 г.</w:t>
      </w:r>
    </w:p>
    <w:p w:rsidR="009459BC" w:rsidRPr="008525C0" w:rsidRDefault="009459BC" w:rsidP="0022120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Должностной регламент</w:t>
      </w:r>
    </w:p>
    <w:p w:rsidR="009459BC" w:rsidRPr="008525C0" w:rsidRDefault="008525C0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</w:t>
      </w:r>
      <w:r w:rsidR="009459BC" w:rsidRPr="008525C0">
        <w:rPr>
          <w:rFonts w:ascii="Times New Roman" w:hAnsi="Times New Roman" w:cs="Times New Roman"/>
          <w:sz w:val="24"/>
          <w:szCs w:val="24"/>
        </w:rPr>
        <w:t>лавного государственного налогового инспектора</w:t>
      </w:r>
    </w:p>
    <w:p w:rsidR="009459BC" w:rsidRPr="008525C0" w:rsidRDefault="008525C0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</w:t>
      </w:r>
      <w:r w:rsidR="009459BC" w:rsidRPr="008525C0">
        <w:rPr>
          <w:rFonts w:ascii="Times New Roman" w:hAnsi="Times New Roman" w:cs="Times New Roman"/>
          <w:sz w:val="24"/>
          <w:szCs w:val="24"/>
        </w:rPr>
        <w:t>налитического отдела</w:t>
      </w:r>
      <w:r w:rsidR="004768A3">
        <w:rPr>
          <w:rFonts w:ascii="Times New Roman" w:hAnsi="Times New Roman" w:cs="Times New Roman"/>
          <w:sz w:val="24"/>
          <w:szCs w:val="24"/>
        </w:rPr>
        <w:t xml:space="preserve"> </w:t>
      </w:r>
      <w:r w:rsidR="009459BC" w:rsidRPr="008525C0">
        <w:rPr>
          <w:rFonts w:ascii="Times New Roman" w:hAnsi="Times New Roman" w:cs="Times New Roman"/>
          <w:sz w:val="24"/>
          <w:szCs w:val="24"/>
        </w:rPr>
        <w:t>инспекции Федеральной налоговой службы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по Ленинскому району г. Владивостока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I. Общие положения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723541" w:rsidRPr="008525C0" w:rsidRDefault="009459BC" w:rsidP="00723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1.</w:t>
      </w:r>
      <w:r w:rsidR="00723541" w:rsidRPr="008525C0">
        <w:rPr>
          <w:sz w:val="24"/>
          <w:szCs w:val="24"/>
        </w:rPr>
        <w:t xml:space="preserve"> </w:t>
      </w:r>
      <w:r w:rsidR="00723541" w:rsidRPr="008525C0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- гражданская служба) главного государственного налогового инспектора </w:t>
      </w:r>
      <w:r w:rsidR="00DD4C4D" w:rsidRPr="008525C0">
        <w:rPr>
          <w:rFonts w:ascii="Times New Roman" w:hAnsi="Times New Roman" w:cs="Times New Roman"/>
          <w:sz w:val="24"/>
          <w:szCs w:val="24"/>
        </w:rPr>
        <w:t xml:space="preserve">аналитического </w:t>
      </w:r>
      <w:r w:rsidR="00723541" w:rsidRPr="008525C0">
        <w:rPr>
          <w:rFonts w:ascii="Times New Roman" w:hAnsi="Times New Roman" w:cs="Times New Roman"/>
          <w:sz w:val="24"/>
          <w:szCs w:val="24"/>
        </w:rPr>
        <w:t>отдела ИФНС</w:t>
      </w:r>
      <w:r w:rsidR="00844E59" w:rsidRPr="008525C0">
        <w:rPr>
          <w:rFonts w:ascii="Times New Roman" w:hAnsi="Times New Roman" w:cs="Times New Roman"/>
          <w:sz w:val="24"/>
          <w:szCs w:val="24"/>
        </w:rPr>
        <w:t xml:space="preserve"> России</w:t>
      </w:r>
      <w:r w:rsidR="00723541" w:rsidRPr="008525C0">
        <w:rPr>
          <w:rFonts w:ascii="Times New Roman" w:hAnsi="Times New Roman" w:cs="Times New Roman"/>
          <w:sz w:val="24"/>
          <w:szCs w:val="24"/>
        </w:rPr>
        <w:t xml:space="preserve"> по Ленинскому району г. Владивостока (далее - главный государственный налоговый инспектор) относится к ведущей группе должностей гражданской службы категории "специалисты". </w:t>
      </w:r>
    </w:p>
    <w:p w:rsidR="00723541" w:rsidRPr="008525C0" w:rsidRDefault="008525C0" w:rsidP="00723541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по </w:t>
      </w:r>
      <w:hyperlink r:id="rId5" w:history="1">
        <w:r w:rsidRPr="008525C0">
          <w:rPr>
            <w:rFonts w:ascii="Times New Roman" w:hAnsi="Times New Roman" w:cs="Times New Roman"/>
            <w:sz w:val="24"/>
            <w:szCs w:val="24"/>
          </w:rPr>
          <w:t>Реестру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должностей федеральной государственной гражданской службы, утвержденному Указом Президента Российской Федерации от 31.12.2005 № 1574 "О Реестре должностей федеральной государственной гражданской службы"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723541" w:rsidRPr="008525C0">
        <w:rPr>
          <w:rFonts w:ascii="Times New Roman" w:hAnsi="Times New Roman" w:cs="Times New Roman"/>
          <w:sz w:val="24"/>
          <w:szCs w:val="24"/>
        </w:rPr>
        <w:t>- 11-3-3-094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F030F" w:rsidRPr="008525C0" w:rsidRDefault="009459BC" w:rsidP="00A4493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2. Область профессиональной служебной деятельности </w:t>
      </w:r>
      <w:r w:rsidR="003F030F" w:rsidRPr="008525C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инспектор: </w:t>
      </w:r>
      <w:r w:rsidR="00527916" w:rsidRPr="008525C0">
        <w:rPr>
          <w:rFonts w:ascii="Times New Roman" w:hAnsi="Times New Roman" w:cs="Times New Roman"/>
          <w:sz w:val="24"/>
          <w:szCs w:val="24"/>
        </w:rPr>
        <w:t>Администрирование вопросов правильности исчисления, полноты и своевременности уплаты налогов и сборов, и страховых взносов</w:t>
      </w:r>
    </w:p>
    <w:p w:rsidR="00DB67B2" w:rsidRPr="008525C0" w:rsidRDefault="00A44938" w:rsidP="00DB67B2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</w:t>
      </w:r>
      <w:r w:rsidR="009459BC" w:rsidRPr="008525C0">
        <w:rPr>
          <w:rFonts w:ascii="Times New Roman" w:hAnsi="Times New Roman" w:cs="Times New Roman"/>
          <w:sz w:val="24"/>
          <w:szCs w:val="24"/>
        </w:rPr>
        <w:t xml:space="preserve">3. Вид профессиональной служебной деятельности </w:t>
      </w:r>
      <w:r w:rsidR="00DB67B2" w:rsidRPr="008525C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инспектор: </w:t>
      </w:r>
      <w:r w:rsidR="00527916" w:rsidRPr="008525C0">
        <w:rPr>
          <w:rFonts w:ascii="Times New Roman" w:hAnsi="Times New Roman" w:cs="Times New Roman"/>
          <w:sz w:val="24"/>
          <w:szCs w:val="24"/>
        </w:rPr>
        <w:t>Администрирование вопросов организации учета поступлений, анализа и прогнозирования поступлений налогов, сборов и страховых взносов в части осуществления аналитической деятельности</w:t>
      </w:r>
    </w:p>
    <w:p w:rsidR="00A44938" w:rsidRPr="008525C0" w:rsidRDefault="009459BC" w:rsidP="00A44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4. </w:t>
      </w:r>
      <w:r w:rsidR="00A44938" w:rsidRPr="008525C0">
        <w:rPr>
          <w:rFonts w:ascii="Times New Roman" w:hAnsi="Times New Roman" w:cs="Times New Roman"/>
          <w:sz w:val="24"/>
          <w:szCs w:val="24"/>
        </w:rPr>
        <w:t>Назначение на должность и освобождение от должности главного государственного налогового инспектора осуществляются приказом Инспекции Федеральной налоговой службы по Ленинскому району г. Владивостока (далее – инспекция).</w:t>
      </w:r>
    </w:p>
    <w:p w:rsidR="00A44938" w:rsidRPr="008525C0" w:rsidRDefault="009459BC" w:rsidP="00A4493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5. </w:t>
      </w:r>
      <w:r w:rsidR="00A44938"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непосредственно подчиняется начальнику отдела.</w:t>
      </w:r>
    </w:p>
    <w:p w:rsidR="009459BC" w:rsidRPr="008525C0" w:rsidRDefault="009459BC" w:rsidP="009459BC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II. Квалификационные требования для замещения должности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гражданской службы 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 Для замещения должности главный государственный налоговый инспектор устанавливаются следующие требования.</w:t>
      </w:r>
    </w:p>
    <w:p w:rsidR="00B52514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6.1</w:t>
      </w:r>
      <w:r w:rsidR="00B52514">
        <w:rPr>
          <w:rFonts w:ascii="Times New Roman" w:hAnsi="Times New Roman" w:cs="Times New Roman"/>
          <w:sz w:val="24"/>
          <w:szCs w:val="24"/>
        </w:rPr>
        <w:t>. Наличие – высшего образования (</w:t>
      </w:r>
      <w:r w:rsidR="008525C0">
        <w:rPr>
          <w:rFonts w:ascii="Times New Roman" w:hAnsi="Times New Roman" w:cs="Times New Roman"/>
          <w:sz w:val="24"/>
          <w:szCs w:val="24"/>
        </w:rPr>
        <w:t xml:space="preserve">не </w:t>
      </w:r>
      <w:r w:rsidR="00B52514">
        <w:rPr>
          <w:rFonts w:ascii="Times New Roman" w:hAnsi="Times New Roman" w:cs="Times New Roman"/>
          <w:sz w:val="24"/>
          <w:szCs w:val="24"/>
        </w:rPr>
        <w:t xml:space="preserve">ниже </w:t>
      </w:r>
      <w:r w:rsidRPr="008525C0">
        <w:rPr>
          <w:rFonts w:ascii="Times New Roman" w:hAnsi="Times New Roman" w:cs="Times New Roman"/>
          <w:sz w:val="24"/>
          <w:szCs w:val="24"/>
        </w:rPr>
        <w:t>бакалавра</w:t>
      </w:r>
      <w:r w:rsidR="00B52514">
        <w:rPr>
          <w:rFonts w:ascii="Times New Roman" w:hAnsi="Times New Roman" w:cs="Times New Roman"/>
          <w:sz w:val="24"/>
          <w:szCs w:val="24"/>
        </w:rPr>
        <w:t>)</w:t>
      </w:r>
      <w:r w:rsidRPr="008525C0">
        <w:rPr>
          <w:rFonts w:ascii="Times New Roman" w:hAnsi="Times New Roman" w:cs="Times New Roman"/>
          <w:sz w:val="24"/>
          <w:szCs w:val="24"/>
        </w:rPr>
        <w:t>, по специальности, направлению подготовки: специальности, направления подготовки: "Государственное и муниципальное управление", "Государственный аудит", "Экономика", "Финансы и кредит", "Менеджмент", "Управление персоналом", "Юриспруденция"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подготовки.</w:t>
      </w:r>
    </w:p>
    <w:p w:rsidR="00B52514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6.2. Наличие требований к продолжительности стажа гражданской службы или работы по специальности, направлению подготовки – без предъявления требования к стажу</w:t>
      </w:r>
    </w:p>
    <w:p w:rsidR="00B52514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6.3. Наличие базовых знаний: </w:t>
      </w:r>
    </w:p>
    <w:p w:rsidR="00B52514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6.3.1. знание государственного языка Российской Федерации (русского языка);</w:t>
      </w:r>
    </w:p>
    <w:p w:rsidR="00B52514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6.3.2. знание основ </w:t>
      </w:r>
      <w:hyperlink r:id="rId6" w:history="1">
        <w:r w:rsidRPr="008525C0">
          <w:rPr>
            <w:rFonts w:ascii="Times New Roman" w:hAnsi="Times New Roman" w:cs="Times New Roman"/>
            <w:sz w:val="24"/>
            <w:szCs w:val="24"/>
          </w:rPr>
          <w:t>Конституции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Российской Федерации, законодательства о гражданской службе, законодательства о противодействии коррупции;</w:t>
      </w:r>
    </w:p>
    <w:p w:rsidR="0088521C" w:rsidRPr="008525C0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6.3.3. знания и умения в области информационно-коммуникационных технологий;</w:t>
      </w:r>
    </w:p>
    <w:p w:rsidR="0088521C" w:rsidRPr="008525C0" w:rsidRDefault="00B52514" w:rsidP="00B52514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 xml:space="preserve">  </w:t>
      </w:r>
      <w:r w:rsidR="0088521C" w:rsidRPr="008525C0">
        <w:rPr>
          <w:rFonts w:ascii="Times New Roman" w:hAnsi="Times New Roman" w:cs="Times New Roman"/>
          <w:sz w:val="24"/>
          <w:szCs w:val="24"/>
        </w:rPr>
        <w:t>6.4. Наличие профессиональных знаний:</w:t>
      </w:r>
    </w:p>
    <w:p w:rsidR="0088521C" w:rsidRPr="008525C0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6.4.1. В сфере законодательства Российской Федерации: </w:t>
      </w:r>
    </w:p>
    <w:p w:rsidR="0088521C" w:rsidRPr="008525C0" w:rsidRDefault="0088521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6.4.1. </w:t>
      </w:r>
      <w:hyperlink r:id="rId7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августа 2004 г. N 410 "О порядке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>взаимодействия органов государственной власти субъектов Российской Федерации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и органов местного самоуправления с территориальными органами федерального органа исполнительной власти, уполномоченного по контролю и надзору в области налогов и сборов";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6.4.2. </w:t>
      </w:r>
      <w:hyperlink r:id="rId8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25 декабря 2009 г. N 1088 "О государственной автоматизированной системе "Управление";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6.4.3. </w:t>
      </w:r>
      <w:hyperlink r:id="rId9" w:history="1">
        <w:proofErr w:type="gramStart"/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26 мая 2010 г. N 367 "О Единой межведомственной информационно-статистический системе";</w:t>
      </w:r>
      <w:proofErr w:type="gramEnd"/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6.4.4. </w:t>
      </w:r>
      <w:hyperlink r:id="rId10" w:history="1">
        <w:proofErr w:type="gramStart"/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декабря 2007 г. N 995 "О порядке осуществления федеральными органами государственной власти (государственными органами), органами управления государственными внебюджетными фондами Российской Федерации и (или) находящимися в их ведении казенными учреждениями, а также Центральным банком Российской Федерации бюджетных полномочий главных администраторов доходов бюджетов бюджетной системы Российской Федерации";</w:t>
      </w:r>
      <w:proofErr w:type="gramEnd"/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6.4.5. </w:t>
      </w:r>
      <w:hyperlink r:id="rId11" w:history="1">
        <w:proofErr w:type="gramStart"/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12 декабря 2012 г. N 1284 "Об оценке гражданами эффективности деятельности руководителей территориальных органов федеральных органов исполнительной власти (их структурных подразделений) и территориальных органов государственных внебюджетных фондов (их региональных отделений) с учетом качества предоставления ими государственных услуг, а также о применении результатов указанной оценки как основания для принятия решений о досрочном прекращении исполнения соответствующими руководителями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своих должностных обязанностей";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6.4.6. </w:t>
      </w:r>
      <w:hyperlink r:id="rId12" w:history="1">
        <w:proofErr w:type="gramStart"/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марта 2014 г. N 193 "Об утверждении Правил осуществления главными распорядителями (распорядителями) средств федерального бюджета, главными администраторами (администраторами) доходов федерального бюджета, главными администраторами (администраторами) источников финансирования дефицита федерального бюджета внутреннего финансового контроля и внутреннего финансового аудита и о внесении изменения в пункт 1 Правил осуществления ведомственного контроля в сфере закупок для обеспечения федеральных нужд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>, утвержденных постановлением Правительства Российской Федерации от 10 февраля 2014 г. N 89";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6.4.7. </w:t>
      </w:r>
      <w:hyperlink r:id="rId13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17 декабря 2012 г. N 1318 "О порядке проведения федеральными органами исполнительной власти оценки регулирующего воздействия проектов нормативных правовых актов, проектов поправок к проектам федеральных законов и проектов решений Совета Евразийской Экономической Комиссии, а также о внесении изменений в некоторые акты Правительства Российской Федерации";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6.4.8. </w:t>
      </w:r>
      <w:hyperlink r:id="rId14" w:history="1">
        <w:proofErr w:type="gramStart"/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29 апреля 2014 г. N 384 "Об определении федерального органа исполнительной власти, осуществляющего нормативно-правовое регулирование в области отношений, возникающих в связи с ведением государственного адресного реестра, эксплуатацией федеральной информационной адресной системы и использованием содержащихся в государственном адресном реестре сведений об адресах, а также оператора федеральной информационной адресной системы";</w:t>
      </w:r>
      <w:proofErr w:type="gramEnd"/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6.4.9. </w:t>
      </w:r>
      <w:hyperlink r:id="rId15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остановление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19 ноября 2014 г. N 1221 "Об утверждении Правил присвоения, изменения и аннулирования адресов";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6.4.10. </w:t>
      </w:r>
      <w:hyperlink r:id="rId16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риказ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Минфина России от 1 июля 2013 г. N 65н "Об утверждении Указаний о порядке применения бюджетной классификации Российской Федерации"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6.4.11. </w:t>
      </w:r>
      <w:hyperlink r:id="rId17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равила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раскрытия федеральными органами исполнительной власти информации о подготовке проектов нормативных правовых актов и результатах их общественного обсуждения (утверждены постановлением Правительства Российской Федерации от 21 августа 2012 г. N 851851);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6.4.12. </w:t>
      </w:r>
      <w:hyperlink r:id="rId18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Р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аспоряжение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от 6 мая 2008 г. N 671-р "Об утверждении Федерального плана статистических работ";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6.4.13. </w:t>
      </w:r>
      <w:hyperlink r:id="rId19" w:history="1">
        <w:proofErr w:type="gramStart"/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риказ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Минфина России N 65н, ФНС Российской Федерации N ММ-3-1/295@ от 30 июня 2008 г. "Об утверждении периодичности, сроков и формы представления информации в соответствии с Правилами взаимодействия органов государственной власти субъектов Российской Федерации и органов местного самоуправления с территориальными органами </w:t>
      </w:r>
      <w:r w:rsidRPr="008525C0">
        <w:rPr>
          <w:rFonts w:ascii="Times New Roman" w:hAnsi="Times New Roman" w:cs="Times New Roman"/>
          <w:sz w:val="24"/>
          <w:szCs w:val="24"/>
        </w:rPr>
        <w:lastRenderedPageBreak/>
        <w:t>федерального органа исполнительной власти, уполномоченного по контролю и надзору в области налогов и сборов, утвержденными постановлением Правительства Российской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Федерации от 12 августа 2004 г. N 410";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6.4.14. </w:t>
      </w:r>
      <w:hyperlink r:id="rId20" w:history="1">
        <w:r w:rsidR="00B52514">
          <w:rPr>
            <w:rFonts w:ascii="Times New Roman" w:hAnsi="Times New Roman" w:cs="Times New Roman"/>
            <w:color w:val="0000FF"/>
            <w:sz w:val="24"/>
            <w:szCs w:val="24"/>
          </w:rPr>
          <w:t>П</w:t>
        </w:r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риказ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ФНС России от 18 января 2012 г. N ЯК-7-1/9@ "Об утверждении Единых требований к порядку формирования информационного ресурса "Расчеты с бюджетом" местного уровня".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6.4.15 Кодекс этики служебного поведения государственных гражданских служащих, утвержденный Приказом ФНС России от 11.04.2011 № ММВ-7-4/260@.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6.4.2. Иные профессиональные знания: 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6.4.2.1. принципы формирования статистической налоговой отчетности;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6.4.2.2. порядок применения бюджетной классификации Российской Федерации.</w:t>
      </w:r>
    </w:p>
    <w:p w:rsidR="0088521C" w:rsidRPr="008525C0" w:rsidRDefault="0088521C" w:rsidP="00EC699F">
      <w:pPr>
        <w:autoSpaceDE w:val="0"/>
        <w:autoSpaceDN w:val="0"/>
        <w:adjustRightInd w:val="0"/>
        <w:spacing w:after="0" w:line="240" w:lineRule="auto"/>
        <w:ind w:firstLine="284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6.5. Наличие функциональных знаний: 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6.5.1 задачи, сроки, ресурсы и инструменты государственной политики;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6.5.2. понятие, процедура рассмотрения обращений граждан.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6.6. Наличие базовых умений: 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6.6.1 умение мыслить системно (стратегически);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6.6.2 умение планировать, рационально использовать служебное время и достигать результата;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6.6.3 коммуникативные умения;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6.6.4 умение управлять изменениями.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6.7. Наличие профессиональных умений: 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6.7.1.</w:t>
      </w:r>
      <w:r w:rsidR="00B52514">
        <w:rPr>
          <w:rFonts w:ascii="Times New Roman" w:hAnsi="Times New Roman" w:cs="Times New Roman"/>
          <w:sz w:val="24"/>
          <w:szCs w:val="24"/>
        </w:rPr>
        <w:t xml:space="preserve"> </w:t>
      </w:r>
      <w:r w:rsidRPr="008525C0">
        <w:rPr>
          <w:rFonts w:ascii="Times New Roman" w:hAnsi="Times New Roman" w:cs="Times New Roman"/>
          <w:sz w:val="24"/>
          <w:szCs w:val="24"/>
        </w:rPr>
        <w:t>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6.7.2. разработка и уточнение среднеотраслевых индикаторов, характеризующих эффективный уровень уплаты налогов налогоплательщиками;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6.7.3. практика применения законодательства Российской Федерации о налогах и сборах;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ind w:firstLine="283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6.7.4.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деятельности.</w:t>
      </w:r>
    </w:p>
    <w:p w:rsidR="0088521C" w:rsidRPr="008525C0" w:rsidRDefault="0088521C" w:rsidP="00EC699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8525C0">
        <w:rPr>
          <w:rFonts w:ascii="Times New Roman" w:hAnsi="Times New Roman" w:cs="Times New Roman"/>
          <w:sz w:val="24"/>
          <w:szCs w:val="24"/>
        </w:rPr>
        <w:t xml:space="preserve">      6.8. Наличие функциональных умений: </w:t>
      </w:r>
    </w:p>
    <w:bookmarkEnd w:id="0"/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 6.8.1. подготовка аналитических, информационных и других материалов;</w:t>
      </w:r>
    </w:p>
    <w:p w:rsidR="0088521C" w:rsidRPr="008525C0" w:rsidRDefault="0088521C" w:rsidP="0088521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    6.8.2. организация и проведение мониторинга применения законодательства.</w:t>
      </w:r>
    </w:p>
    <w:p w:rsidR="009459BC" w:rsidRPr="008525C0" w:rsidRDefault="009459BC" w:rsidP="00B52514">
      <w:pPr>
        <w:autoSpaceDE w:val="0"/>
        <w:autoSpaceDN w:val="0"/>
        <w:adjustRightInd w:val="0"/>
        <w:spacing w:before="260" w:after="0" w:line="240" w:lineRule="auto"/>
        <w:ind w:firstLine="540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III. Должностные обязанности, права и ответственность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5D6E18" w:rsidRPr="008525C0" w:rsidRDefault="009459BC" w:rsidP="005D6E18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7. Основные права и обязанности </w:t>
      </w:r>
      <w:r w:rsidR="005D6E18" w:rsidRPr="008525C0">
        <w:rPr>
          <w:rFonts w:ascii="Times New Roman" w:hAnsi="Times New Roman" w:cs="Times New Roman"/>
          <w:sz w:val="24"/>
          <w:szCs w:val="24"/>
        </w:rPr>
        <w:t xml:space="preserve">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</w:t>
      </w:r>
      <w:hyperlink r:id="rId21" w:history="1">
        <w:r w:rsidR="005D6E18" w:rsidRPr="008525C0">
          <w:rPr>
            <w:rFonts w:ascii="Times New Roman" w:hAnsi="Times New Roman" w:cs="Times New Roman"/>
            <w:sz w:val="24"/>
            <w:szCs w:val="24"/>
          </w:rPr>
          <w:t>статьями 14</w:t>
        </w:r>
      </w:hyperlink>
      <w:r w:rsidR="005D6E18" w:rsidRPr="008525C0">
        <w:rPr>
          <w:rFonts w:ascii="Times New Roman" w:hAnsi="Times New Roman" w:cs="Times New Roman"/>
          <w:sz w:val="24"/>
          <w:szCs w:val="24"/>
        </w:rPr>
        <w:t xml:space="preserve">, </w:t>
      </w:r>
      <w:hyperlink r:id="rId22" w:history="1">
        <w:r w:rsidR="005D6E18" w:rsidRPr="008525C0">
          <w:rPr>
            <w:rFonts w:ascii="Times New Roman" w:hAnsi="Times New Roman" w:cs="Times New Roman"/>
            <w:sz w:val="24"/>
            <w:szCs w:val="24"/>
          </w:rPr>
          <w:t>15</w:t>
        </w:r>
      </w:hyperlink>
      <w:r w:rsidR="005D6E18" w:rsidRPr="008525C0">
        <w:rPr>
          <w:rFonts w:ascii="Times New Roman" w:hAnsi="Times New Roman" w:cs="Times New Roman"/>
          <w:sz w:val="24"/>
          <w:szCs w:val="24"/>
        </w:rPr>
        <w:t xml:space="preserve">, </w:t>
      </w:r>
      <w:hyperlink r:id="rId23" w:history="1">
        <w:r w:rsidR="005D6E18" w:rsidRPr="008525C0">
          <w:rPr>
            <w:rFonts w:ascii="Times New Roman" w:hAnsi="Times New Roman" w:cs="Times New Roman"/>
            <w:sz w:val="24"/>
            <w:szCs w:val="24"/>
          </w:rPr>
          <w:t>17</w:t>
        </w:r>
      </w:hyperlink>
      <w:r w:rsidR="005D6E18" w:rsidRPr="008525C0">
        <w:rPr>
          <w:rFonts w:ascii="Times New Roman" w:hAnsi="Times New Roman" w:cs="Times New Roman"/>
          <w:sz w:val="24"/>
          <w:szCs w:val="24"/>
        </w:rPr>
        <w:t xml:space="preserve">, </w:t>
      </w:r>
      <w:hyperlink r:id="rId24" w:history="1">
        <w:r w:rsidR="005D6E18" w:rsidRPr="008525C0">
          <w:rPr>
            <w:rFonts w:ascii="Times New Roman" w:hAnsi="Times New Roman" w:cs="Times New Roman"/>
            <w:sz w:val="24"/>
            <w:szCs w:val="24"/>
          </w:rPr>
          <w:t>18</w:t>
        </w:r>
      </w:hyperlink>
      <w:r w:rsidR="005D6E18" w:rsidRPr="008525C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Федерации".</w:t>
      </w:r>
    </w:p>
    <w:p w:rsidR="009459BC" w:rsidRPr="008525C0" w:rsidRDefault="009459BC" w:rsidP="009459BC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8. В целях реализации задач и функций, возложенных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="004B067C" w:rsidRPr="008525C0">
        <w:rPr>
          <w:rFonts w:ascii="Times New Roman" w:hAnsi="Times New Roman" w:cs="Times New Roman"/>
          <w:sz w:val="24"/>
          <w:szCs w:val="24"/>
        </w:rPr>
        <w:t xml:space="preserve"> аналитический отдел </w:t>
      </w:r>
      <w:r w:rsidRPr="008525C0">
        <w:rPr>
          <w:rFonts w:ascii="Times New Roman" w:hAnsi="Times New Roman" w:cs="Times New Roman"/>
          <w:sz w:val="24"/>
          <w:szCs w:val="24"/>
        </w:rPr>
        <w:t xml:space="preserve"> </w:t>
      </w:r>
      <w:r w:rsidR="004B067C" w:rsidRPr="008525C0">
        <w:rPr>
          <w:rFonts w:ascii="Times New Roman" w:hAnsi="Times New Roman" w:cs="Times New Roman"/>
          <w:sz w:val="24"/>
          <w:szCs w:val="24"/>
        </w:rPr>
        <w:t>г</w:t>
      </w:r>
      <w:r w:rsidR="00547966" w:rsidRPr="008525C0">
        <w:rPr>
          <w:rFonts w:ascii="Times New Roman" w:hAnsi="Times New Roman"/>
          <w:sz w:val="24"/>
          <w:szCs w:val="24"/>
        </w:rPr>
        <w:t>лавн</w:t>
      </w:r>
      <w:r w:rsidR="004B067C" w:rsidRPr="008525C0">
        <w:rPr>
          <w:rFonts w:ascii="Times New Roman" w:hAnsi="Times New Roman"/>
          <w:sz w:val="24"/>
          <w:szCs w:val="24"/>
        </w:rPr>
        <w:t>ый</w:t>
      </w:r>
      <w:r w:rsidR="00547966" w:rsidRPr="008525C0">
        <w:rPr>
          <w:rFonts w:ascii="Times New Roman" w:hAnsi="Times New Roman"/>
          <w:sz w:val="24"/>
          <w:szCs w:val="24"/>
        </w:rPr>
        <w:t xml:space="preserve"> государственн</w:t>
      </w:r>
      <w:r w:rsidR="004B067C" w:rsidRPr="008525C0">
        <w:rPr>
          <w:rFonts w:ascii="Times New Roman" w:hAnsi="Times New Roman"/>
          <w:sz w:val="24"/>
          <w:szCs w:val="24"/>
        </w:rPr>
        <w:t>ый</w:t>
      </w:r>
      <w:r w:rsidR="00547966" w:rsidRPr="008525C0">
        <w:rPr>
          <w:rFonts w:ascii="Times New Roman" w:hAnsi="Times New Roman"/>
          <w:sz w:val="24"/>
          <w:szCs w:val="24"/>
        </w:rPr>
        <w:t xml:space="preserve"> налогов</w:t>
      </w:r>
      <w:r w:rsidR="004B067C" w:rsidRPr="008525C0">
        <w:rPr>
          <w:rFonts w:ascii="Times New Roman" w:hAnsi="Times New Roman"/>
          <w:sz w:val="24"/>
          <w:szCs w:val="24"/>
        </w:rPr>
        <w:t>ый</w:t>
      </w:r>
      <w:r w:rsidR="00547966" w:rsidRPr="008525C0">
        <w:rPr>
          <w:rFonts w:ascii="Times New Roman" w:hAnsi="Times New Roman"/>
          <w:sz w:val="24"/>
          <w:szCs w:val="24"/>
        </w:rPr>
        <w:t xml:space="preserve"> инспектор </w:t>
      </w:r>
      <w:r w:rsidRPr="008525C0">
        <w:rPr>
          <w:rFonts w:ascii="Times New Roman" w:hAnsi="Times New Roman" w:cs="Times New Roman"/>
          <w:sz w:val="24"/>
          <w:szCs w:val="24"/>
        </w:rPr>
        <w:t xml:space="preserve">обязан: </w:t>
      </w:r>
    </w:p>
    <w:p w:rsidR="00973166" w:rsidRPr="008525C0" w:rsidRDefault="008728A9" w:rsidP="00973166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</w:t>
      </w:r>
      <w:r w:rsidR="00973166" w:rsidRPr="008525C0">
        <w:rPr>
          <w:rFonts w:ascii="Times New Roman" w:hAnsi="Times New Roman"/>
          <w:sz w:val="24"/>
          <w:szCs w:val="24"/>
        </w:rPr>
        <w:t>) знать и применять утвержденные Инструкции технологии работы территориальных органов ФНС России в условиях использования системы ЭОД на рабочие места: знать и применять утвержденных Инструкций технологии  работы территориальных органов ФНС России в условиях использования системы ЭОД на рабочие места:</w:t>
      </w:r>
      <w:r w:rsidR="00973166" w:rsidRPr="008525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73166" w:rsidRPr="008525C0">
        <w:rPr>
          <w:rFonts w:ascii="Times New Roman" w:hAnsi="Times New Roman" w:cs="Times New Roman"/>
          <w:sz w:val="24"/>
          <w:szCs w:val="24"/>
        </w:rPr>
        <w:t>РМ-8-4-1 «Формирования информационного ресурса «Расчеты с бюджетом» для передачи на региональный уровень и предоставление информации из него в финансовые органы субъектов РФ и муниципальных образований»,  РМ 8-2-1 «Анализ поступлений налогов и сборов в бюджетную систему РФ, включая государственные и внебюджетные фонды», РМ 8-3-1 «Планирование (прогнозирование</w:t>
      </w:r>
      <w:r w:rsidR="00147CD1" w:rsidRPr="008525C0">
        <w:rPr>
          <w:rFonts w:ascii="Times New Roman" w:hAnsi="Times New Roman" w:cs="Times New Roman"/>
          <w:sz w:val="24"/>
          <w:szCs w:val="24"/>
        </w:rPr>
        <w:t>) поступления налогов и сборов», РМ 8-5-1 «Подготовка оперативной  информации из форм налоговой отчетности по запросам</w:t>
      </w:r>
      <w:proofErr w:type="gramEnd"/>
      <w:r w:rsidR="00147CD1" w:rsidRPr="008525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147CD1" w:rsidRPr="008525C0">
        <w:rPr>
          <w:rFonts w:ascii="Times New Roman" w:hAnsi="Times New Roman" w:cs="Times New Roman"/>
          <w:sz w:val="24"/>
          <w:szCs w:val="24"/>
        </w:rPr>
        <w:t>сторонних организаций»</w:t>
      </w:r>
      <w:r w:rsidR="00AC019C" w:rsidRPr="008525C0">
        <w:rPr>
          <w:rFonts w:ascii="Times New Roman" w:hAnsi="Times New Roman" w:cs="Times New Roman"/>
          <w:sz w:val="24"/>
          <w:szCs w:val="24"/>
        </w:rPr>
        <w:t xml:space="preserve">, </w:t>
      </w:r>
      <w:r w:rsidR="00AC019C" w:rsidRPr="008525C0">
        <w:rPr>
          <w:rFonts w:ascii="Times New Roman" w:hAnsi="Times New Roman"/>
          <w:sz w:val="24"/>
          <w:szCs w:val="24"/>
        </w:rPr>
        <w:t>РМ-8-8-1 «Разрешение проблемных ситуаций с начислением пени», РМ-8-7-1 «Открытие и закрытие карточек «Расчеты с бюджетом местного уровня после завершения мероприятий по реорганизации или ликвидации организаций и внесения изменений и дополнений в Классификацию доходов бюджетов РФ».</w:t>
      </w:r>
      <w:r w:rsidR="00147CD1" w:rsidRPr="008525C0">
        <w:rPr>
          <w:rFonts w:ascii="Times New Roman" w:hAnsi="Times New Roman" w:cs="Times New Roman"/>
          <w:sz w:val="24"/>
          <w:szCs w:val="24"/>
        </w:rPr>
        <w:t xml:space="preserve">. Главный государственный налоговый инспектор  </w:t>
      </w:r>
      <w:r w:rsidR="00147CD1" w:rsidRPr="008525C0">
        <w:rPr>
          <w:rFonts w:ascii="Times New Roman" w:hAnsi="Times New Roman" w:cs="Times New Roman"/>
          <w:sz w:val="24"/>
          <w:szCs w:val="24"/>
        </w:rPr>
        <w:lastRenderedPageBreak/>
        <w:t>обязан знать и использовать в работе ПК «СЭОД-местного уровня», ПК «АИС – налог 3», ППО «Анализ СОИ», «Налоговый разрыв».</w:t>
      </w:r>
      <w:proofErr w:type="gramEnd"/>
    </w:p>
    <w:p w:rsidR="00FD6347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2</w:t>
      </w:r>
      <w:r w:rsidR="00FD6347" w:rsidRPr="008525C0">
        <w:rPr>
          <w:rFonts w:ascii="Times New Roman" w:hAnsi="Times New Roman" w:cs="Times New Roman"/>
          <w:sz w:val="24"/>
          <w:szCs w:val="24"/>
        </w:rPr>
        <w:t>) осуществлять «Расчет величины налогового разрыва, анализ его структуры и динамики», «Отраслевой анализ</w:t>
      </w:r>
      <w:r w:rsidR="00F35893" w:rsidRPr="008525C0">
        <w:rPr>
          <w:rFonts w:ascii="Times New Roman" w:hAnsi="Times New Roman" w:cs="Times New Roman"/>
          <w:sz w:val="24"/>
          <w:szCs w:val="24"/>
        </w:rPr>
        <w:t xml:space="preserve"> динамики и структуры налоговой базы и налоговых начислений, в т.ч. с учетом их адекватности финансово-экономическому развитию отраслей экономики, и выявления отраслей экономики с повышенными рисками занижения налоговой базы»</w:t>
      </w:r>
      <w:r w:rsidR="00FD6347" w:rsidRPr="00852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3</w:t>
      </w:r>
      <w:r w:rsidR="00973166" w:rsidRPr="008525C0">
        <w:rPr>
          <w:rFonts w:ascii="Times New Roman" w:hAnsi="Times New Roman"/>
          <w:sz w:val="24"/>
          <w:szCs w:val="24"/>
        </w:rPr>
        <w:t xml:space="preserve">) </w:t>
      </w:r>
      <w:r w:rsidRPr="008525C0">
        <w:rPr>
          <w:rFonts w:ascii="Times New Roman" w:hAnsi="Times New Roman" w:cs="Times New Roman"/>
          <w:sz w:val="24"/>
          <w:szCs w:val="24"/>
        </w:rPr>
        <w:t>формирование отчетности, относящейся к предмету деятельности аналитического отдела, на основе базы данных информационного ресурса местного уровня, на основании которых формируются показатели соответствующих форм статистической налоговой отчетности в сроки, установленные соответствующими приказами ФНС России (№4-НБ, 5-НДПИ, КН и аналитическая записка). После формирования отчетности проводить анализ и формировать предложения по улучшению деятельности инспекции по обеспечению своевременности и полноты поступления в бюджет налогов и сборов и  аналитическими записками направлять в заинтересованные отделы инспекции.</w:t>
      </w:r>
    </w:p>
    <w:p w:rsidR="00147CD1" w:rsidRPr="008525C0" w:rsidRDefault="00AC019C" w:rsidP="00147CD1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4</w:t>
      </w:r>
      <w:r w:rsidR="00973166" w:rsidRPr="008525C0">
        <w:rPr>
          <w:rFonts w:ascii="Times New Roman" w:hAnsi="Times New Roman"/>
          <w:sz w:val="24"/>
          <w:szCs w:val="24"/>
        </w:rPr>
        <w:t xml:space="preserve">) </w:t>
      </w:r>
      <w:proofErr w:type="gramStart"/>
      <w:r w:rsidR="00F35893" w:rsidRPr="008525C0">
        <w:rPr>
          <w:rFonts w:ascii="Times New Roman" w:hAnsi="Times New Roman"/>
          <w:sz w:val="24"/>
          <w:szCs w:val="24"/>
        </w:rPr>
        <w:t>к</w:t>
      </w:r>
      <w:r w:rsidR="00147CD1" w:rsidRPr="008525C0">
        <w:rPr>
          <w:rFonts w:ascii="Times New Roman" w:hAnsi="Times New Roman"/>
          <w:sz w:val="24"/>
          <w:szCs w:val="24"/>
        </w:rPr>
        <w:t>онтроль за</w:t>
      </w:r>
      <w:proofErr w:type="gramEnd"/>
      <w:r w:rsidR="00147CD1" w:rsidRPr="008525C0">
        <w:rPr>
          <w:rFonts w:ascii="Times New Roman" w:hAnsi="Times New Roman"/>
          <w:sz w:val="24"/>
          <w:szCs w:val="24"/>
        </w:rPr>
        <w:t xml:space="preserve"> полнотой и правильностью ведения ИР «Персонифицированный учет». </w:t>
      </w:r>
    </w:p>
    <w:p w:rsidR="00A34C36" w:rsidRPr="008525C0" w:rsidRDefault="00AC019C" w:rsidP="00A34C3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5</w:t>
      </w:r>
      <w:r w:rsidR="00A34C36" w:rsidRPr="008525C0">
        <w:rPr>
          <w:rFonts w:ascii="Times New Roman" w:hAnsi="Times New Roman"/>
          <w:sz w:val="24"/>
          <w:szCs w:val="24"/>
        </w:rPr>
        <w:t xml:space="preserve">) </w:t>
      </w:r>
      <w:r w:rsidR="00F35893" w:rsidRPr="008525C0">
        <w:rPr>
          <w:rFonts w:ascii="Times New Roman" w:hAnsi="Times New Roman"/>
          <w:sz w:val="24"/>
          <w:szCs w:val="24"/>
        </w:rPr>
        <w:t>е</w:t>
      </w:r>
      <w:r w:rsidR="00147CD1" w:rsidRPr="008525C0">
        <w:rPr>
          <w:rFonts w:ascii="Times New Roman" w:hAnsi="Times New Roman"/>
          <w:sz w:val="24"/>
          <w:szCs w:val="24"/>
        </w:rPr>
        <w:t>жедневную обработку информации, поступающей от внебюджетных фондов</w:t>
      </w:r>
      <w:r w:rsidR="0032538F" w:rsidRPr="008525C0">
        <w:rPr>
          <w:rFonts w:ascii="Times New Roman" w:hAnsi="Times New Roman"/>
          <w:sz w:val="24"/>
          <w:szCs w:val="24"/>
        </w:rPr>
        <w:t>.</w:t>
      </w:r>
    </w:p>
    <w:p w:rsidR="00A34C36" w:rsidRPr="008525C0" w:rsidRDefault="00AC019C" w:rsidP="00A34C3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6</w:t>
      </w:r>
      <w:r w:rsidR="00F35893" w:rsidRPr="008525C0">
        <w:rPr>
          <w:rFonts w:ascii="Times New Roman" w:hAnsi="Times New Roman"/>
          <w:sz w:val="24"/>
          <w:szCs w:val="24"/>
        </w:rPr>
        <w:t>) осуществлять в</w:t>
      </w:r>
      <w:r w:rsidR="00147CD1" w:rsidRPr="008525C0">
        <w:rPr>
          <w:rFonts w:ascii="Times New Roman" w:hAnsi="Times New Roman"/>
          <w:sz w:val="24"/>
          <w:szCs w:val="24"/>
        </w:rPr>
        <w:t xml:space="preserve">ыгрузку «Сведений об уплате для целей ведения </w:t>
      </w:r>
      <w:r w:rsidR="00FD6347" w:rsidRPr="008525C0">
        <w:rPr>
          <w:rFonts w:ascii="Times New Roman" w:hAnsi="Times New Roman"/>
          <w:sz w:val="24"/>
          <w:szCs w:val="24"/>
        </w:rPr>
        <w:t>персонифицированного учет</w:t>
      </w:r>
      <w:r w:rsidR="00F35893" w:rsidRPr="008525C0">
        <w:rPr>
          <w:rFonts w:ascii="Times New Roman" w:hAnsi="Times New Roman"/>
          <w:sz w:val="24"/>
          <w:szCs w:val="24"/>
        </w:rPr>
        <w:t>а</w:t>
      </w:r>
      <w:r w:rsidR="00FD6347" w:rsidRPr="008525C0">
        <w:rPr>
          <w:rFonts w:ascii="Times New Roman" w:hAnsi="Times New Roman"/>
          <w:sz w:val="24"/>
          <w:szCs w:val="24"/>
        </w:rPr>
        <w:t>»</w:t>
      </w:r>
      <w:r w:rsidR="005445E2" w:rsidRPr="008525C0">
        <w:rPr>
          <w:rFonts w:ascii="Times New Roman" w:hAnsi="Times New Roman"/>
          <w:sz w:val="24"/>
          <w:szCs w:val="24"/>
        </w:rPr>
        <w:t>.</w:t>
      </w:r>
      <w:r w:rsidR="00F35893" w:rsidRPr="008525C0">
        <w:rPr>
          <w:rFonts w:ascii="Times New Roman" w:hAnsi="Times New Roman"/>
          <w:sz w:val="24"/>
          <w:szCs w:val="24"/>
        </w:rPr>
        <w:t xml:space="preserve">  Осуществлять </w:t>
      </w:r>
      <w:proofErr w:type="gramStart"/>
      <w:r w:rsidR="00F35893" w:rsidRPr="008525C0">
        <w:rPr>
          <w:rFonts w:ascii="Times New Roman" w:hAnsi="Times New Roman"/>
          <w:sz w:val="24"/>
          <w:szCs w:val="24"/>
        </w:rPr>
        <w:t>контроль за</w:t>
      </w:r>
      <w:proofErr w:type="gramEnd"/>
      <w:r w:rsidR="00F35893" w:rsidRPr="008525C0">
        <w:rPr>
          <w:rFonts w:ascii="Times New Roman" w:hAnsi="Times New Roman"/>
          <w:sz w:val="24"/>
          <w:szCs w:val="24"/>
        </w:rPr>
        <w:t xml:space="preserve"> выгрузкой с использованием </w:t>
      </w:r>
      <w:r w:rsidR="00F35893" w:rsidRPr="008525C0">
        <w:rPr>
          <w:rFonts w:ascii="Times New Roman" w:hAnsi="Times New Roman" w:cs="Times New Roman"/>
          <w:sz w:val="24"/>
          <w:szCs w:val="24"/>
        </w:rPr>
        <w:t>ПК «СЭОД-местного уровня», ПК «АИС – налог 3» и устранение ошибок.</w:t>
      </w:r>
    </w:p>
    <w:p w:rsidR="00A34C36" w:rsidRPr="008525C0" w:rsidRDefault="00AC019C" w:rsidP="00A34C36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7</w:t>
      </w:r>
      <w:r w:rsidR="0032538F" w:rsidRPr="008525C0">
        <w:rPr>
          <w:rFonts w:ascii="Times New Roman" w:hAnsi="Times New Roman"/>
          <w:sz w:val="24"/>
          <w:szCs w:val="24"/>
        </w:rPr>
        <w:t xml:space="preserve">) </w:t>
      </w:r>
      <w:r w:rsidR="00F35893" w:rsidRPr="008525C0">
        <w:rPr>
          <w:rFonts w:ascii="Times New Roman" w:hAnsi="Times New Roman"/>
          <w:sz w:val="24"/>
          <w:szCs w:val="24"/>
        </w:rPr>
        <w:t xml:space="preserve">осуществлять взаимодействие с плательщиками и внебюджетными фондами по вопросам осуществления возвратов, корректности принятых сальдовых остатков 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8) формировать и направлять в УФНС «Отраслевой анализ динамики и структуры налоговой базы и налоговых начислений»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25C0">
        <w:rPr>
          <w:rFonts w:ascii="Times New Roman" w:hAnsi="Times New Roman"/>
          <w:sz w:val="24"/>
          <w:szCs w:val="24"/>
        </w:rPr>
        <w:t xml:space="preserve">9) формировать и направлять в УФНС информацию по организациям, соответствующим критериям отнесения к крупнейшим налогоплательщикам, подлежащим налоговому администрированию на региональном и федеральном уровнях, исходя из показателей финансово-экономической деятельности за 2014-2016 годы, утвержденным приказом ФНС России от 16.05.2007 № ММ-3-06/308 @ </w:t>
      </w:r>
      <w:proofErr w:type="gramEnd"/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10) осуществлять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постановкой (снятием) на учет, введением процедур банкротства крупнейших налогоплательщиков и информировать УФНС  об изменении Списка крупнейших налогоплательщиков.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11)  осуществлять расчет пени по требованиям для направления в судебные инстанции, решение проблемных ситуаций с пеней, 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12) осуществляет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>контроль за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правильностью исчисления пени в КРСБ, в том числе по страховым взносам в связи с передачей соответствующих полномочий по администрированию налоговым органам.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13) проводить анализ ИР «Расчеты с бюджетом» на достоверность внесения сведений связанных с предметом деятельности, в том числе по страховым взносам в связи с передачей соответствующих полномочий по администрированию налоговым органам. Контроль за данными подлежащими выгрузке в </w:t>
      </w:r>
      <w:r w:rsidRPr="008525C0">
        <w:rPr>
          <w:rFonts w:ascii="Times New Roman" w:hAnsi="Times New Roman"/>
          <w:sz w:val="24"/>
          <w:szCs w:val="24"/>
        </w:rPr>
        <w:t>ПК «АИС – налог 3».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 xml:space="preserve">14) осуществление работу в соответствии с Приказом ФНС  от 13.06.2012г. № ММВ-8-6/37 </w:t>
      </w:r>
      <w:proofErr w:type="spellStart"/>
      <w:r w:rsidRPr="008525C0">
        <w:rPr>
          <w:rFonts w:ascii="Times New Roman" w:hAnsi="Times New Roman" w:cs="Times New Roman"/>
          <w:sz w:val="24"/>
          <w:szCs w:val="24"/>
        </w:rPr>
        <w:t>дсп</w:t>
      </w:r>
      <w:proofErr w:type="spellEnd"/>
      <w:r w:rsidRPr="008525C0">
        <w:rPr>
          <w:rFonts w:ascii="Times New Roman" w:hAnsi="Times New Roman" w:cs="Times New Roman"/>
          <w:sz w:val="24"/>
          <w:szCs w:val="24"/>
        </w:rPr>
        <w:t xml:space="preserve"> «Об организации работы налоговых органов при  передаче документов российских организаций, индивидуальных предпринимателей, физических лиц, не относящихся к индивидуальным предпринимателям, в иной налоговый», в том числе по страховым взносам в связи с передачей соответствующих полномочий по администрированию налоговым органам.</w:t>
      </w:r>
      <w:proofErr w:type="gramEnd"/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15) анализ ИР «Расчеты с бюджетом» на достоверность  внесения сведений связанных с предметом деятельности. 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16) подготовку ответов на письменные запросы налогоплательщиков по вопросам, входящим в компетенцию отдела. </w:t>
      </w:r>
    </w:p>
    <w:p w:rsidR="00AC019C" w:rsidRPr="008525C0" w:rsidRDefault="00AC019C" w:rsidP="00AC019C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17) обобщение информации по предприятиям участвующим, в реализации инвестиционных проектов.</w:t>
      </w:r>
    </w:p>
    <w:p w:rsidR="00EF29E8" w:rsidRPr="008525C0" w:rsidRDefault="008728A9" w:rsidP="00EF29E8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25C0">
        <w:rPr>
          <w:rFonts w:ascii="Times New Roman" w:hAnsi="Times New Roman"/>
          <w:sz w:val="24"/>
          <w:szCs w:val="24"/>
        </w:rPr>
        <w:t>1</w:t>
      </w:r>
      <w:r w:rsidR="00AC019C" w:rsidRPr="008525C0">
        <w:rPr>
          <w:rFonts w:ascii="Times New Roman" w:hAnsi="Times New Roman"/>
          <w:sz w:val="24"/>
          <w:szCs w:val="24"/>
        </w:rPr>
        <w:t>8</w:t>
      </w:r>
      <w:r w:rsidR="00973166" w:rsidRPr="008525C0">
        <w:rPr>
          <w:rFonts w:ascii="Times New Roman" w:hAnsi="Times New Roman"/>
          <w:sz w:val="24"/>
          <w:szCs w:val="24"/>
        </w:rPr>
        <w:t>)</w:t>
      </w:r>
      <w:r w:rsidR="00973166" w:rsidRPr="008525C0">
        <w:rPr>
          <w:color w:val="000000"/>
          <w:sz w:val="24"/>
          <w:szCs w:val="24"/>
        </w:rPr>
        <w:t xml:space="preserve"> </w:t>
      </w:r>
      <w:r w:rsidR="00973166" w:rsidRPr="008525C0">
        <w:rPr>
          <w:rFonts w:ascii="Times New Roman" w:hAnsi="Times New Roman"/>
          <w:sz w:val="24"/>
          <w:szCs w:val="24"/>
        </w:rPr>
        <w:t xml:space="preserve">В целях оперативного выявления и устранения имеющихся, а также предупреждения возможных, нарушений и недостатков, обеспечения актуальности,  полноты и качества формирования информационных ресурсов базы данных «СЭОД» и "АИС-Налог 3", осуществлять проведение внутреннего контроля в соответствии с положениями Приказа ФНС России от 14.03.2016 №ММВ-7-16/132 «Об утверждении Основных положений об </w:t>
      </w:r>
      <w:r w:rsidR="00973166" w:rsidRPr="008525C0">
        <w:rPr>
          <w:rFonts w:ascii="Times New Roman" w:hAnsi="Times New Roman"/>
          <w:sz w:val="24"/>
          <w:szCs w:val="24"/>
        </w:rPr>
        <w:lastRenderedPageBreak/>
        <w:t>осуществлении внутреннего контроля деятельности по следующим кодам технологических процессов»:201.02.00.00.0030</w:t>
      </w:r>
      <w:r w:rsidR="00A34C36" w:rsidRPr="008525C0">
        <w:rPr>
          <w:rFonts w:ascii="Times New Roman" w:hAnsi="Times New Roman"/>
          <w:sz w:val="24"/>
          <w:szCs w:val="24"/>
        </w:rPr>
        <w:t xml:space="preserve">, </w:t>
      </w:r>
      <w:r w:rsidR="00973166" w:rsidRPr="008525C0">
        <w:rPr>
          <w:rFonts w:ascii="Times New Roman" w:hAnsi="Times New Roman"/>
          <w:sz w:val="24"/>
          <w:szCs w:val="24"/>
        </w:rPr>
        <w:t>201.02.00.00.0040</w:t>
      </w:r>
      <w:proofErr w:type="gramEnd"/>
      <w:r w:rsidR="00A34C36" w:rsidRPr="008525C0">
        <w:rPr>
          <w:rFonts w:ascii="Times New Roman" w:hAnsi="Times New Roman"/>
          <w:sz w:val="24"/>
          <w:szCs w:val="24"/>
        </w:rPr>
        <w:t>,</w:t>
      </w:r>
      <w:r w:rsidR="00973166" w:rsidRPr="008525C0">
        <w:rPr>
          <w:rFonts w:ascii="Times New Roman" w:hAnsi="Times New Roman"/>
          <w:sz w:val="24"/>
          <w:szCs w:val="24"/>
        </w:rPr>
        <w:t xml:space="preserve"> 201.02.00.00.0050</w:t>
      </w:r>
      <w:r w:rsidR="00A34C36" w:rsidRPr="008525C0">
        <w:rPr>
          <w:rFonts w:ascii="Times New Roman" w:hAnsi="Times New Roman"/>
          <w:sz w:val="24"/>
          <w:szCs w:val="24"/>
        </w:rPr>
        <w:t>,</w:t>
      </w:r>
      <w:r w:rsidR="00973166" w:rsidRPr="008525C0">
        <w:rPr>
          <w:rFonts w:ascii="Times New Roman" w:hAnsi="Times New Roman"/>
          <w:sz w:val="24"/>
          <w:szCs w:val="24"/>
        </w:rPr>
        <w:t xml:space="preserve"> 201.02.00.00.0060</w:t>
      </w:r>
      <w:r w:rsidR="000D7CD6" w:rsidRPr="008525C0">
        <w:rPr>
          <w:rFonts w:ascii="Times New Roman" w:hAnsi="Times New Roman"/>
          <w:sz w:val="24"/>
          <w:szCs w:val="24"/>
        </w:rPr>
        <w:t>, 111.02.00.00.0010, 103.06.13.00.0010, 103.06.01.03.0020, 103.06.01.03.0030, 103.06.01.12.0010, 103.06.01.12.0020, 201.02.00.00.0020</w:t>
      </w:r>
      <w:r w:rsidR="00AC019C" w:rsidRPr="008525C0">
        <w:rPr>
          <w:rFonts w:ascii="Times New Roman" w:hAnsi="Times New Roman"/>
          <w:sz w:val="24"/>
          <w:szCs w:val="24"/>
        </w:rPr>
        <w:t xml:space="preserve">, </w:t>
      </w:r>
      <w:r w:rsidR="00AC019C" w:rsidRPr="008525C0">
        <w:rPr>
          <w:rFonts w:ascii="Times New Roman" w:hAnsi="Times New Roman" w:cs="Times New Roman"/>
          <w:sz w:val="24"/>
          <w:szCs w:val="24"/>
        </w:rPr>
        <w:t xml:space="preserve">103.06.15.01.0060,  103.06.15.01.0050, 103.06.15.01.0030, 103.06.15.01.0020, 103.06.15.01.0040.     </w:t>
      </w:r>
    </w:p>
    <w:p w:rsidR="00EF29E8" w:rsidRPr="008525C0" w:rsidRDefault="008728A9" w:rsidP="00EF29E8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1</w:t>
      </w:r>
      <w:r w:rsidR="00AC019C" w:rsidRPr="008525C0">
        <w:rPr>
          <w:rFonts w:ascii="Times New Roman" w:hAnsi="Times New Roman" w:cs="Times New Roman"/>
          <w:sz w:val="24"/>
          <w:szCs w:val="24"/>
        </w:rPr>
        <w:t>9</w:t>
      </w:r>
      <w:r w:rsidR="00EF29E8" w:rsidRPr="008525C0">
        <w:rPr>
          <w:rFonts w:ascii="Times New Roman" w:hAnsi="Times New Roman" w:cs="Times New Roman"/>
          <w:sz w:val="24"/>
          <w:szCs w:val="24"/>
        </w:rPr>
        <w:t>)  выполняет иные поручения  в рамках компетенции отдела.</w:t>
      </w:r>
    </w:p>
    <w:p w:rsidR="00844E59" w:rsidRPr="008525C0" w:rsidRDefault="00AC019C" w:rsidP="00844E5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20</w:t>
      </w:r>
      <w:r w:rsidR="00844E59" w:rsidRPr="008525C0">
        <w:rPr>
          <w:rFonts w:ascii="Times New Roman" w:hAnsi="Times New Roman"/>
          <w:sz w:val="24"/>
          <w:szCs w:val="24"/>
        </w:rPr>
        <w:t>)  соблюдать Кодекс этики служебного поведения государственных гражданских служащих, утвержденный Приказом ФНС России от 11.04.2011 № ММВ-7-4/260@, недопущению конфликтных ситуаций в отделе и выполнять требования антитеррористической защищенности</w:t>
      </w:r>
    </w:p>
    <w:p w:rsidR="00844E59" w:rsidRPr="008525C0" w:rsidRDefault="00AC019C" w:rsidP="00844E59">
      <w:pPr>
        <w:pStyle w:val="ConsPlusNormal"/>
        <w:ind w:firstLine="540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21</w:t>
      </w:r>
      <w:r w:rsidR="00844E59" w:rsidRPr="008525C0">
        <w:rPr>
          <w:rFonts w:ascii="Times New Roman" w:hAnsi="Times New Roman"/>
          <w:sz w:val="24"/>
          <w:szCs w:val="24"/>
        </w:rPr>
        <w:t>) формировать положительный имидж налогового органа перед налогоплательщиками.</w:t>
      </w:r>
    </w:p>
    <w:p w:rsidR="00B52514" w:rsidRDefault="009459BC" w:rsidP="00B52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9. В целях исполнения возложенных должностных обязанностей </w:t>
      </w:r>
      <w:r w:rsidR="0050498C"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25C0">
        <w:rPr>
          <w:rFonts w:ascii="Times New Roman" w:hAnsi="Times New Roman" w:cs="Times New Roman"/>
          <w:sz w:val="24"/>
          <w:szCs w:val="24"/>
        </w:rPr>
        <w:t xml:space="preserve"> имеет право: </w:t>
      </w:r>
    </w:p>
    <w:p w:rsidR="004B067C" w:rsidRPr="008525C0" w:rsidRDefault="004B067C" w:rsidP="00B52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1) обеспечение надлежащих организационно-технических условий, необходимых для исполнения должностных обязанностей;</w:t>
      </w:r>
    </w:p>
    <w:p w:rsidR="004B067C" w:rsidRPr="008525C0" w:rsidRDefault="004B067C" w:rsidP="00B5251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2) ознакомление с должностным регламентом и иными документами, определяющими его права и обязанности по замещаемой должности гражданской службы, критериями оценки эффективности исполнения должностных обязанностей, показателями результативности профессиональной служебной деятельности и условиями должностного роста;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3) отдых, обеспечиваемый установлением нормальной продолжительности служебного времени, предоставлением выходных дней и нерабочих праздничных дней, а также ежегодных оплачиваемых основного и дополнительных отпусков;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4) оплату труда и другие выплаты в соответствии с Федеральным законом о гражданской службе, иными нормативными правовыми актами Российской Федерации и со служебным контрактом;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5) получение в установленном порядке информации и материалов, необходимых для исполнения должностных обязанностей, а также на внесение предложений о совершенствовании деятельности Инспекции;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6) доступ к сведениям, составляющим налоговую или служебную тайну, в объеме, необходимом для выполнения должностных обязанностей, определенных положением об отделе;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доступ в установленном порядке к сведениям, составляющим государственную тайну, если исполнение должностных обязанностей связано с использованием таких сведений (по должностям, где предусмотрено открытие формы допуска);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7) доступ в установленном порядке в связи с исполнением должностных обязанностей в государственные органы, органы местного самоуправления, общественные объединения и иные организации;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8) ознакомление с отзывами о его профессиональной служебной деятельности и другими документами до внесения их в его личное дело, материалами личного дела, а также на приобщение к личному делу его письменных объяснений и других документов, и материалов;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9) защиту сведений о гражданском служащем;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10) должностной рост на конкурсной основе;</w:t>
      </w:r>
    </w:p>
    <w:p w:rsidR="004B067C" w:rsidRPr="008525C0" w:rsidRDefault="004B067C" w:rsidP="004B067C">
      <w:pPr>
        <w:pStyle w:val="ConsPlusNormal"/>
        <w:ind w:firstLine="539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11) дополнительное профессиональное образование в порядке, установленном настоящим Федеральным </w:t>
      </w:r>
      <w:hyperlink r:id="rId25" w:history="1">
        <w:r w:rsidRPr="008525C0">
          <w:rPr>
            <w:rFonts w:ascii="Times New Roman" w:hAnsi="Times New Roman" w:cs="Times New Roman"/>
            <w:sz w:val="24"/>
            <w:szCs w:val="24"/>
          </w:rPr>
          <w:t>законом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и другими федеральными законами;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12) членство в профессиональном союзе;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13) рассмотрение индивидуальных служебных споров в соответствии с Федеральным законом о гражданской службе и другими федеральными законами;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14) проведение по его заявлению служебной проверки;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15) защиту своих прав и законных интересов на гражданской службе, включая обжалование в суд их нарушения;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16) медицинское страхование в соответствии с Федеральным законом о гражданской службе и федеральным законом о медицинском страховании гражданских служащих Российской Федерации;</w:t>
      </w:r>
    </w:p>
    <w:p w:rsidR="004B067C" w:rsidRPr="008525C0" w:rsidRDefault="004B067C" w:rsidP="004B067C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17) государственную защиту своих жизни и здоровья, жизни и здоровья членов своей семьи, а также принадлежащего ему имущества;</w:t>
      </w:r>
    </w:p>
    <w:p w:rsidR="004B067C" w:rsidRPr="008525C0" w:rsidRDefault="004B067C" w:rsidP="00B52514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18) государственное пенсионное обеспечение в соответствии с федеральным законом;</w:t>
      </w:r>
    </w:p>
    <w:p w:rsidR="009459BC" w:rsidRPr="008525C0" w:rsidRDefault="004B067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lastRenderedPageBreak/>
        <w:t>19) выполнение иной оплачиваемой работы, с предварительным уведомлением представителя нанимателя, если это не повлечет за собой конфликт интересов</w:t>
      </w:r>
      <w:r w:rsidRPr="00852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10. </w:t>
      </w:r>
      <w:proofErr w:type="gramStart"/>
      <w:r w:rsidR="0050498C"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25C0">
        <w:rPr>
          <w:rFonts w:ascii="Times New Roman" w:hAnsi="Times New Roman" w:cs="Times New Roman"/>
          <w:sz w:val="24"/>
          <w:szCs w:val="24"/>
        </w:rPr>
        <w:t xml:space="preserve"> осуществляет иные права и исполняет иные обязанности, предусмотренные законодательством Российской Федерации, </w:t>
      </w:r>
      <w:hyperlink r:id="rId26" w:history="1">
        <w:r w:rsidRPr="008525C0">
          <w:rPr>
            <w:rFonts w:ascii="Times New Roman" w:hAnsi="Times New Roman" w:cs="Times New Roman"/>
            <w:color w:val="0000FF"/>
            <w:sz w:val="24"/>
            <w:szCs w:val="24"/>
          </w:rPr>
          <w:t>Положением</w:t>
        </w:r>
      </w:hyperlink>
      <w:r w:rsidRPr="008525C0">
        <w:rPr>
          <w:rFonts w:ascii="Times New Roman" w:hAnsi="Times New Roman" w:cs="Times New Roman"/>
          <w:sz w:val="24"/>
          <w:szCs w:val="24"/>
        </w:rPr>
        <w:t xml:space="preserve"> о Федеральной налоговой службе, утвержденным постановлением Правительства Российской Федерации от 30.09.2004 N 506 "Об утверждении Положения о Федеральной налоговой службе" (Собрание законодательства Российской Федерации, 2004, N 40, ст. 3961; 2017, N 15 (ч. 1), ст. 2194), приказ</w:t>
      </w:r>
      <w:r w:rsidR="0050498C" w:rsidRPr="008525C0">
        <w:rPr>
          <w:rFonts w:ascii="Times New Roman" w:hAnsi="Times New Roman" w:cs="Times New Roman"/>
          <w:sz w:val="24"/>
          <w:szCs w:val="24"/>
        </w:rPr>
        <w:t>ами (распоряжениями) ФНС России.</w:t>
      </w:r>
      <w:proofErr w:type="gramEnd"/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11. </w:t>
      </w:r>
      <w:r w:rsidRPr="008525C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525C0">
        <w:rPr>
          <w:rFonts w:ascii="Times New Roman" w:hAnsi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Федерации: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- неисполнение или ненадлежащее исполнение возложенных на государственного служащего должностных обязанностей; 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- действия или бездействия, ведущие к нарушению прав и законных интересов граждан;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- разглашение сведений, ставших ему известными в связи с исполнением должностных обязанностей.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Предусматривается ответственность гражданского служащего, определенная </w:t>
      </w:r>
      <w:hyperlink r:id="rId27" w:history="1">
        <w:r w:rsidRPr="008525C0">
          <w:rPr>
            <w:rFonts w:ascii="Times New Roman" w:hAnsi="Times New Roman"/>
            <w:sz w:val="24"/>
            <w:szCs w:val="24"/>
          </w:rPr>
          <w:t>уголовным</w:t>
        </w:r>
      </w:hyperlink>
      <w:r w:rsidRPr="008525C0">
        <w:rPr>
          <w:rFonts w:ascii="Times New Roman" w:hAnsi="Times New Roman"/>
          <w:sz w:val="24"/>
          <w:szCs w:val="24"/>
        </w:rPr>
        <w:t xml:space="preserve">, </w:t>
      </w:r>
      <w:hyperlink r:id="rId28" w:history="1">
        <w:r w:rsidRPr="008525C0">
          <w:rPr>
            <w:rFonts w:ascii="Times New Roman" w:hAnsi="Times New Roman"/>
            <w:sz w:val="24"/>
            <w:szCs w:val="24"/>
          </w:rPr>
          <w:t>административным</w:t>
        </w:r>
      </w:hyperlink>
      <w:r w:rsidRPr="008525C0">
        <w:rPr>
          <w:rFonts w:ascii="Times New Roman" w:hAnsi="Times New Roman"/>
          <w:sz w:val="24"/>
          <w:szCs w:val="24"/>
        </w:rPr>
        <w:t xml:space="preserve">, </w:t>
      </w:r>
      <w:hyperlink r:id="rId29" w:history="1">
        <w:r w:rsidRPr="008525C0">
          <w:rPr>
            <w:rFonts w:ascii="Times New Roman" w:hAnsi="Times New Roman"/>
            <w:sz w:val="24"/>
            <w:szCs w:val="24"/>
          </w:rPr>
          <w:t>гражданским законодательством</w:t>
        </w:r>
      </w:hyperlink>
      <w:r w:rsidRPr="008525C0">
        <w:rPr>
          <w:rFonts w:ascii="Times New Roman" w:hAnsi="Times New Roman"/>
          <w:sz w:val="24"/>
          <w:szCs w:val="24"/>
        </w:rPr>
        <w:t xml:space="preserve"> Российской Федерации, а также </w:t>
      </w:r>
      <w:hyperlink r:id="rId30" w:history="1">
        <w:r w:rsidRPr="008525C0">
          <w:rPr>
            <w:rFonts w:ascii="Times New Roman" w:hAnsi="Times New Roman"/>
            <w:sz w:val="24"/>
            <w:szCs w:val="24"/>
          </w:rPr>
          <w:t>законодательством</w:t>
        </w:r>
      </w:hyperlink>
      <w:r w:rsidRPr="008525C0">
        <w:rPr>
          <w:rFonts w:ascii="Times New Roman" w:hAnsi="Times New Roman"/>
          <w:sz w:val="24"/>
          <w:szCs w:val="24"/>
        </w:rPr>
        <w:t xml:space="preserve"> о гражданской службе.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Согласно </w:t>
      </w:r>
      <w:hyperlink r:id="rId31" w:history="1">
        <w:r w:rsidRPr="008525C0">
          <w:rPr>
            <w:rFonts w:ascii="Times New Roman" w:hAnsi="Times New Roman"/>
            <w:sz w:val="24"/>
            <w:szCs w:val="24"/>
          </w:rPr>
          <w:t>пункту 3 статьи 15</w:t>
        </w:r>
      </w:hyperlink>
      <w:r w:rsidRPr="008525C0">
        <w:rPr>
          <w:rFonts w:ascii="Times New Roman" w:hAnsi="Times New Roman"/>
          <w:sz w:val="24"/>
          <w:szCs w:val="24"/>
        </w:rPr>
        <w:t xml:space="preserve"> Федерального закона № 79-ФЗ в случае исполнения гражданским служащим неправомерного поручения гражданский служащий и давший это поручение руководитель несут дисциплинарную, гражданско-правовую, административную или уголовную ответственность в соответствии с федеральными законами.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proofErr w:type="gramStart"/>
      <w:r w:rsidRPr="008525C0">
        <w:rPr>
          <w:rFonts w:ascii="Times New Roman" w:hAnsi="Times New Roman"/>
          <w:sz w:val="24"/>
          <w:szCs w:val="24"/>
        </w:rPr>
        <w:t>Невыполнение г</w:t>
      </w:r>
      <w:r w:rsidRPr="008525C0">
        <w:rPr>
          <w:rFonts w:ascii="Times New Roman" w:hAnsi="Times New Roman" w:cs="Times New Roman"/>
          <w:sz w:val="24"/>
          <w:szCs w:val="24"/>
        </w:rPr>
        <w:t xml:space="preserve">лавным государственным налоговым инспектором </w:t>
      </w:r>
      <w:r w:rsidRPr="008525C0">
        <w:rPr>
          <w:rFonts w:ascii="Times New Roman" w:hAnsi="Times New Roman"/>
          <w:sz w:val="24"/>
          <w:szCs w:val="24"/>
        </w:rPr>
        <w:t>должностной обязанности – уведомлять представителя нанимателя, органы прокуратуры или другие государственные органы обо всех случаях обращения к нему  каких-либо лиц в целях склонения его к совершению коррупционных правонарушений, является правонарушением, влекущим увольнение с государственной гражданской службы, либо привлечение к иным видам ответственности в соответствии с законодательством Российской Федерации.</w:t>
      </w:r>
      <w:proofErr w:type="gramEnd"/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IV. Перечень вопросов, по которым главный государственный налоговый инспектор 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вправе или обязан самостоятельно принимать управленческие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и иные решения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12. При исполнении служебных обязанностей </w:t>
      </w:r>
      <w:r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25C0">
        <w:rPr>
          <w:rFonts w:ascii="Times New Roman" w:hAnsi="Times New Roman"/>
          <w:sz w:val="24"/>
          <w:szCs w:val="24"/>
        </w:rPr>
        <w:t xml:space="preserve"> не вправе самостоятельно принимать управленческие и иные решения.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13. При исполнении служебных обязанностей </w:t>
      </w:r>
      <w:r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25C0">
        <w:rPr>
          <w:rFonts w:ascii="Times New Roman" w:hAnsi="Times New Roman"/>
          <w:sz w:val="24"/>
          <w:szCs w:val="24"/>
        </w:rPr>
        <w:t xml:space="preserve"> не обязан самостоятельно принимать управленческие и иные решения.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V. Перечень вопросов, по которым </w:t>
      </w:r>
      <w:r w:rsidR="00E45B0F" w:rsidRPr="008525C0">
        <w:rPr>
          <w:rFonts w:ascii="Times New Roman" w:hAnsi="Times New Roman" w:cs="Times New Roman"/>
          <w:sz w:val="24"/>
          <w:szCs w:val="24"/>
        </w:rPr>
        <w:t>главный налоговый инспектор</w:t>
      </w:r>
      <w:r w:rsidRPr="008525C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вправе или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>обязан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участвовать при подготовке проектов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нормативных правовых актов и (или) проектов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управленческих и иных решений</w:t>
      </w:r>
    </w:p>
    <w:p w:rsidR="008728A9" w:rsidRPr="008525C0" w:rsidRDefault="008728A9" w:rsidP="008728A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14. </w:t>
      </w:r>
      <w:r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25C0">
        <w:rPr>
          <w:rFonts w:ascii="Times New Roman" w:hAnsi="Times New Roman"/>
          <w:sz w:val="24"/>
          <w:szCs w:val="24"/>
        </w:rPr>
        <w:t xml:space="preserve"> в соответствии со своей компетенцией вправе участвовать в подготовке (обсуждении) следующих проектов: 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В пределах функциональной компетенции принимает участие в подготовке нормативных актов и (или) проектов управленческих и иных решений в части организационного, информационного (технического, организационного, информационного, др.) обеспечения подготовки соответствующих документов по вопросам, закреплённым за отделом.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 xml:space="preserve">15. </w:t>
      </w:r>
      <w:r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Pr="008525C0">
        <w:rPr>
          <w:rFonts w:ascii="Times New Roman" w:hAnsi="Times New Roman"/>
          <w:sz w:val="24"/>
          <w:szCs w:val="24"/>
        </w:rPr>
        <w:t xml:space="preserve"> в соответствии со своей компетенцией обязан участвовать в подготовке (обсуждении) следующих проектов: 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- положения об отделе;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- графика отпусков гражданских служащих отдела;</w:t>
      </w:r>
    </w:p>
    <w:p w:rsidR="008728A9" w:rsidRPr="008525C0" w:rsidRDefault="008728A9" w:rsidP="008728A9">
      <w:pPr>
        <w:spacing w:after="0" w:line="240" w:lineRule="auto"/>
        <w:ind w:firstLine="539"/>
        <w:jc w:val="both"/>
        <w:rPr>
          <w:rFonts w:ascii="Times New Roman" w:hAnsi="Times New Roman"/>
          <w:sz w:val="24"/>
          <w:szCs w:val="24"/>
        </w:rPr>
      </w:pPr>
      <w:r w:rsidRPr="008525C0">
        <w:rPr>
          <w:rFonts w:ascii="Times New Roman" w:hAnsi="Times New Roman"/>
          <w:sz w:val="24"/>
          <w:szCs w:val="24"/>
        </w:rPr>
        <w:t>- иных актов по поручению непосредственного руководителя.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VI. Сроки и процедуры подготовки, рассмотрения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lastRenderedPageBreak/>
        <w:t>проектов управленческих и иных решений, порядок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согласования и принятия данных решений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16. В соответствии со своими должностными обязанностями </w:t>
      </w:r>
      <w:r w:rsidR="000C6E90" w:rsidRPr="008525C0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Pr="008525C0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67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VII. Порядок служебного взаимодействия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0C6E90" w:rsidP="00B52514">
      <w:pPr>
        <w:autoSpaceDE w:val="0"/>
        <w:autoSpaceDN w:val="0"/>
        <w:adjustRightInd w:val="0"/>
        <w:spacing w:after="0" w:line="240" w:lineRule="auto"/>
        <w:ind w:firstLine="567"/>
        <w:jc w:val="both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17.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 xml:space="preserve">Взаимодействие главный государственный налоговый инспектор </w:t>
      </w:r>
      <w:r w:rsidR="009459BC" w:rsidRPr="008525C0">
        <w:rPr>
          <w:rFonts w:ascii="Times New Roman" w:hAnsi="Times New Roman" w:cs="Times New Roman"/>
          <w:sz w:val="24"/>
          <w:szCs w:val="24"/>
        </w:rPr>
        <w:t xml:space="preserve">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</w:t>
      </w:r>
      <w:hyperlink r:id="rId32" w:history="1">
        <w:r w:rsidR="009459BC" w:rsidRPr="008525C0">
          <w:rPr>
            <w:rFonts w:ascii="Times New Roman" w:hAnsi="Times New Roman" w:cs="Times New Roman"/>
            <w:color w:val="0000FF"/>
            <w:sz w:val="24"/>
            <w:szCs w:val="24"/>
          </w:rPr>
          <w:t>общих принципов</w:t>
        </w:r>
      </w:hyperlink>
      <w:r w:rsidR="009459BC" w:rsidRPr="008525C0">
        <w:rPr>
          <w:rFonts w:ascii="Times New Roman" w:hAnsi="Times New Roman" w:cs="Times New Roman"/>
          <w:sz w:val="24"/>
          <w:szCs w:val="24"/>
        </w:rPr>
        <w:t xml:space="preserve"> служебного поведения государственных служащих, утвержденных Указом Президента Российской Федерации от 12.08.2002 N 885 "Об утверждении общих принципов служебного поведения государственных служащих" (Собрание законодательства Российской Федерации, 2002, N</w:t>
      </w:r>
      <w:proofErr w:type="gramEnd"/>
      <w:r w:rsidR="009459BC" w:rsidRPr="008525C0">
        <w:rPr>
          <w:rFonts w:ascii="Times New Roman" w:hAnsi="Times New Roman" w:cs="Times New Roman"/>
          <w:sz w:val="24"/>
          <w:szCs w:val="24"/>
        </w:rPr>
        <w:t xml:space="preserve"> </w:t>
      </w:r>
      <w:proofErr w:type="gramStart"/>
      <w:r w:rsidR="009459BC" w:rsidRPr="008525C0">
        <w:rPr>
          <w:rFonts w:ascii="Times New Roman" w:hAnsi="Times New Roman" w:cs="Times New Roman"/>
          <w:sz w:val="24"/>
          <w:szCs w:val="24"/>
        </w:rPr>
        <w:t xml:space="preserve">33, ст. 3196; 2009, N 29, ст. 3658), и требований к служебному поведению, установленных </w:t>
      </w:r>
      <w:hyperlink r:id="rId33" w:history="1">
        <w:r w:rsidR="009459BC" w:rsidRPr="008525C0">
          <w:rPr>
            <w:rFonts w:ascii="Times New Roman" w:hAnsi="Times New Roman" w:cs="Times New Roman"/>
            <w:color w:val="0000FF"/>
            <w:sz w:val="24"/>
            <w:szCs w:val="24"/>
          </w:rPr>
          <w:t>статьей 18</w:t>
        </w:r>
      </w:hyperlink>
      <w:r w:rsidR="009459BC" w:rsidRPr="008525C0">
        <w:rPr>
          <w:rFonts w:ascii="Times New Roman" w:hAnsi="Times New Roman" w:cs="Times New Roman"/>
          <w:sz w:val="24"/>
          <w:szCs w:val="24"/>
        </w:rPr>
        <w:t xml:space="preserve"> Федерального закона от 27.07.2004 N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VIII. Перечень государственных услуг, оказываемых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гражданам и организациям в соответствии </w:t>
      </w:r>
      <w:proofErr w:type="gramStart"/>
      <w:r w:rsidRPr="008525C0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8525C0">
        <w:rPr>
          <w:rFonts w:ascii="Times New Roman" w:hAnsi="Times New Roman" w:cs="Times New Roman"/>
          <w:sz w:val="24"/>
          <w:szCs w:val="24"/>
        </w:rPr>
        <w:t xml:space="preserve"> административным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регламентом Федеральной налоговой службы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18. </w:t>
      </w:r>
      <w:r w:rsidR="000C6E90" w:rsidRPr="008525C0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 аналитического отдела государственные услуги не оказывает.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outlineLvl w:val="1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IX. Показатели эффективности и результативности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профессиональной служебной деятельности</w:t>
      </w:r>
    </w:p>
    <w:p w:rsidR="009459BC" w:rsidRPr="008525C0" w:rsidRDefault="009459BC" w:rsidP="009459BC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9459BC" w:rsidRPr="008525C0" w:rsidRDefault="009459BC" w:rsidP="00B52514">
      <w:pPr>
        <w:pStyle w:val="ConsPlusNormal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19. Эффективность и результативность профессиональной служебной деятельности </w:t>
      </w:r>
      <w:r w:rsidR="00747DCD" w:rsidRPr="008525C0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 оценивается по следующим показателям: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</w:p>
    <w:p w:rsidR="009459BC" w:rsidRPr="008525C0" w:rsidRDefault="009459BC" w:rsidP="00B52514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06DC3" w:rsidRPr="008525C0" w:rsidRDefault="00306DC3" w:rsidP="004768A3">
      <w:pPr>
        <w:autoSpaceDE w:val="0"/>
        <w:autoSpaceDN w:val="0"/>
        <w:adjustRightInd w:val="0"/>
        <w:spacing w:before="260" w:after="0" w:line="240" w:lineRule="auto"/>
        <w:ind w:firstLine="540"/>
        <w:jc w:val="both"/>
        <w:rPr>
          <w:rFonts w:ascii="Times New Roman" w:hAnsi="Times New Roman" w:cs="Times New Roman"/>
          <w:sz w:val="24"/>
          <w:szCs w:val="24"/>
        </w:rPr>
      </w:pPr>
      <w:r w:rsidRPr="008525C0">
        <w:rPr>
          <w:rFonts w:ascii="Times New Roman" w:hAnsi="Times New Roman" w:cs="Times New Roman"/>
          <w:sz w:val="24"/>
          <w:szCs w:val="24"/>
        </w:rPr>
        <w:t xml:space="preserve">Начальник аналитического отдела         </w:t>
      </w:r>
      <w:r w:rsidRPr="008525C0">
        <w:rPr>
          <w:rFonts w:ascii="Times New Roman" w:hAnsi="Times New Roman" w:cs="Times New Roman"/>
          <w:sz w:val="24"/>
          <w:szCs w:val="24"/>
        </w:rPr>
        <w:tab/>
      </w:r>
      <w:r w:rsidRPr="008525C0">
        <w:rPr>
          <w:rFonts w:ascii="Times New Roman" w:hAnsi="Times New Roman" w:cs="Times New Roman"/>
          <w:sz w:val="24"/>
          <w:szCs w:val="24"/>
        </w:rPr>
        <w:tab/>
      </w:r>
      <w:r w:rsidRPr="008525C0">
        <w:rPr>
          <w:rFonts w:ascii="Times New Roman" w:hAnsi="Times New Roman" w:cs="Times New Roman"/>
          <w:sz w:val="24"/>
          <w:szCs w:val="24"/>
        </w:rPr>
        <w:tab/>
      </w:r>
      <w:r w:rsidRPr="008525C0"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8E7900" w:rsidRPr="008525C0">
        <w:rPr>
          <w:rFonts w:ascii="Times New Roman" w:hAnsi="Times New Roman" w:cs="Times New Roman"/>
          <w:sz w:val="24"/>
          <w:szCs w:val="24"/>
        </w:rPr>
        <w:t>Горнак</w:t>
      </w:r>
      <w:proofErr w:type="spellEnd"/>
      <w:r w:rsidR="008E7900" w:rsidRPr="008525C0">
        <w:rPr>
          <w:rFonts w:ascii="Times New Roman" w:hAnsi="Times New Roman" w:cs="Times New Roman"/>
          <w:sz w:val="24"/>
          <w:szCs w:val="24"/>
        </w:rPr>
        <w:t xml:space="preserve"> А.А.</w:t>
      </w:r>
    </w:p>
    <w:sectPr w:rsidR="00306DC3" w:rsidRPr="008525C0" w:rsidSect="004768A3">
      <w:pgSz w:w="11906" w:h="16838"/>
      <w:pgMar w:top="357" w:right="851" w:bottom="567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mirrorMargins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59BC"/>
    <w:rsid w:val="000C6E90"/>
    <w:rsid w:val="000D7CD6"/>
    <w:rsid w:val="00147CD1"/>
    <w:rsid w:val="00151538"/>
    <w:rsid w:val="001850B6"/>
    <w:rsid w:val="0022120F"/>
    <w:rsid w:val="00232C2F"/>
    <w:rsid w:val="00256F07"/>
    <w:rsid w:val="00306DC3"/>
    <w:rsid w:val="0032538F"/>
    <w:rsid w:val="003578DD"/>
    <w:rsid w:val="003F030F"/>
    <w:rsid w:val="004725AE"/>
    <w:rsid w:val="004768A3"/>
    <w:rsid w:val="004B067C"/>
    <w:rsid w:val="0050498C"/>
    <w:rsid w:val="0052356E"/>
    <w:rsid w:val="00527916"/>
    <w:rsid w:val="005445E2"/>
    <w:rsid w:val="00547966"/>
    <w:rsid w:val="005523EA"/>
    <w:rsid w:val="00564AC5"/>
    <w:rsid w:val="005D6E18"/>
    <w:rsid w:val="005E4629"/>
    <w:rsid w:val="006213AC"/>
    <w:rsid w:val="00705E58"/>
    <w:rsid w:val="00723541"/>
    <w:rsid w:val="00747DCD"/>
    <w:rsid w:val="00844E59"/>
    <w:rsid w:val="008525C0"/>
    <w:rsid w:val="008728A9"/>
    <w:rsid w:val="0088521C"/>
    <w:rsid w:val="008E7900"/>
    <w:rsid w:val="009459BC"/>
    <w:rsid w:val="00946D36"/>
    <w:rsid w:val="00973166"/>
    <w:rsid w:val="00A34C36"/>
    <w:rsid w:val="00A44938"/>
    <w:rsid w:val="00AC019C"/>
    <w:rsid w:val="00B52514"/>
    <w:rsid w:val="00B639BE"/>
    <w:rsid w:val="00BC3559"/>
    <w:rsid w:val="00D301E8"/>
    <w:rsid w:val="00D860DB"/>
    <w:rsid w:val="00DB67B2"/>
    <w:rsid w:val="00DD4C4D"/>
    <w:rsid w:val="00E14221"/>
    <w:rsid w:val="00E45B0F"/>
    <w:rsid w:val="00E5762F"/>
    <w:rsid w:val="00E94F90"/>
    <w:rsid w:val="00EC699F"/>
    <w:rsid w:val="00EF29E8"/>
    <w:rsid w:val="00F240C7"/>
    <w:rsid w:val="00F35893"/>
    <w:rsid w:val="00F86E0B"/>
    <w:rsid w:val="00FB32B8"/>
    <w:rsid w:val="00FD63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49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FD63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rsid w:val="00306D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D3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525C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uiPriority w:val="99"/>
    <w:rsid w:val="00A44938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Default">
    <w:name w:val="Default"/>
    <w:rsid w:val="00FD634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PlusCell">
    <w:name w:val="ConsPlusCell"/>
    <w:rsid w:val="00306DC3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946D3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946D36"/>
    <w:rPr>
      <w:rFonts w:ascii="Tahoma" w:hAnsi="Tahoma" w:cs="Tahoma"/>
      <w:sz w:val="16"/>
      <w:szCs w:val="16"/>
    </w:rPr>
  </w:style>
  <w:style w:type="paragraph" w:customStyle="1" w:styleId="ConsPlusNonformat">
    <w:name w:val="ConsPlusNonformat"/>
    <w:rsid w:val="008525C0"/>
    <w:pPr>
      <w:widowControl w:val="0"/>
      <w:autoSpaceDE w:val="0"/>
      <w:autoSpaceDN w:val="0"/>
      <w:adjustRightInd w:val="0"/>
      <w:spacing w:after="0" w:line="240" w:lineRule="auto"/>
      <w:ind w:firstLine="709"/>
      <w:jc w:val="both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D94D92A02E9B2DE3A044D5778D92AB910D94B20DE18525FAF2465418FE6FHDG" TargetMode="External"/><Relationship Id="rId13" Type="http://schemas.openxmlformats.org/officeDocument/2006/relationships/hyperlink" Target="consultantplus://offline/ref=CF97F3C2E55192E7385B77449347838DA078C5671B66D83F6E9A370229p2E4G" TargetMode="External"/><Relationship Id="rId18" Type="http://schemas.openxmlformats.org/officeDocument/2006/relationships/hyperlink" Target="consultantplus://offline/ref=E173688957AB4A79629BB9D2227485BFD4AEC4E8084561AB06D30E218AW8F4G" TargetMode="External"/><Relationship Id="rId26" Type="http://schemas.openxmlformats.org/officeDocument/2006/relationships/hyperlink" Target="consultantplus://offline/ref=CEE68262AA8E563A383CD568E14A5F7DC9D83AC0114D342FFEE98EACE15767B781D214D463BB4F9Dt6f2F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D44B8F5485DF17A17BA790FFD2D515009232D12251B358A1109143E676FE69EE7CD52CDE79D83B84jEH1H" TargetMode="External"/><Relationship Id="rId34" Type="http://schemas.openxmlformats.org/officeDocument/2006/relationships/fontTable" Target="fontTable.xml"/><Relationship Id="rId7" Type="http://schemas.openxmlformats.org/officeDocument/2006/relationships/hyperlink" Target="consultantplus://offline/ref=D94D92A02E9B2DE3A044D5778D92AB910D94BB07E28325FAF2465418FE6FHDG" TargetMode="External"/><Relationship Id="rId12" Type="http://schemas.openxmlformats.org/officeDocument/2006/relationships/hyperlink" Target="consultantplus://offline/ref=10C08613F88471954468ADAFE680A237BF0733DDB4C426AD6F01F699C8UAE7G" TargetMode="External"/><Relationship Id="rId17" Type="http://schemas.openxmlformats.org/officeDocument/2006/relationships/hyperlink" Target="consultantplus://offline/ref=E173688957AB4A79629BB9D2227485BFD4ABCCEE0E4261AB06D30E218A84A343B5D6F3205D951083WDF1G" TargetMode="External"/><Relationship Id="rId25" Type="http://schemas.openxmlformats.org/officeDocument/2006/relationships/hyperlink" Target="consultantplus://offline/ref=C7123D6F44B3B8567A89C363667B34646272BD8B07927E1ED7BD6A990D23A5F265A079DD6B293A09O2X7E" TargetMode="External"/><Relationship Id="rId33" Type="http://schemas.openxmlformats.org/officeDocument/2006/relationships/hyperlink" Target="consultantplus://offline/ref=CEE68262AA8E563A383CD568E14A5F7DC9DD33C21D4E342FFEE98EACE15767B781D214D463BB4E98t6fDF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3A8A243A23E09B454FA017400CD8793975F1846FE049E480F256E1A87DH6F1G" TargetMode="External"/><Relationship Id="rId20" Type="http://schemas.openxmlformats.org/officeDocument/2006/relationships/hyperlink" Target="consultantplus://offline/ref=E173688957AB4A79629BB9D2227485BFD7ACC9E90E4E61AB06D30E218AW8F4G" TargetMode="External"/><Relationship Id="rId29" Type="http://schemas.openxmlformats.org/officeDocument/2006/relationships/hyperlink" Target="garantF1://10064072.1001__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FF84B08CE93DF99786E222D12A2AF1698A53EF0076C69F909E8C92C7NAG" TargetMode="External"/><Relationship Id="rId11" Type="http://schemas.openxmlformats.org/officeDocument/2006/relationships/hyperlink" Target="consultantplus://offline/ref=F7A52A38751FE54515D7465379F2C87843E1A6D552D8A42C2983D23FD8hDD6G" TargetMode="External"/><Relationship Id="rId24" Type="http://schemas.openxmlformats.org/officeDocument/2006/relationships/hyperlink" Target="consultantplus://offline/ref=D44B8F5485DF17A17BA790FFD2D515009232D12251B358A1109143E676FE69EE7CD52CDE79D83B83jEHAH" TargetMode="External"/><Relationship Id="rId32" Type="http://schemas.openxmlformats.org/officeDocument/2006/relationships/hyperlink" Target="consultantplus://offline/ref=CEE68262AA8E563A383CD568E14A5F7DC3D637C71D466925F6B082AEE65838A0869B18D563BB4Ct9f6F" TargetMode="External"/><Relationship Id="rId5" Type="http://schemas.openxmlformats.org/officeDocument/2006/relationships/hyperlink" Target="consultantplus://offline/ref=DE746A4E542002FD133C6D6A973B955D1877F1AE542E712BA9B28FF0EC47E71AAAA410A31062B04Et5G1A" TargetMode="External"/><Relationship Id="rId15" Type="http://schemas.openxmlformats.org/officeDocument/2006/relationships/hyperlink" Target="consultantplus://offline/ref=CF97F3C2E55192E7385B77449347838DA377C86A1F64D83F6E9A370229p2E4G" TargetMode="External"/><Relationship Id="rId23" Type="http://schemas.openxmlformats.org/officeDocument/2006/relationships/hyperlink" Target="consultantplus://offline/ref=D44B8F5485DF17A17BA790FFD2D515009232D12251B358A1109143E676FE69EE7CD52CDE79D83B81jEH7H" TargetMode="External"/><Relationship Id="rId28" Type="http://schemas.openxmlformats.org/officeDocument/2006/relationships/hyperlink" Target="garantF1://12025267.11__" TargetMode="External"/><Relationship Id="rId10" Type="http://schemas.openxmlformats.org/officeDocument/2006/relationships/hyperlink" Target="consultantplus://offline/ref=F7A52A38751FE54515D7465379F2C87843E1A4D754DDA42C2983D23FD8hDD6G" TargetMode="External"/><Relationship Id="rId19" Type="http://schemas.openxmlformats.org/officeDocument/2006/relationships/hyperlink" Target="consultantplus://offline/ref=E173688957AB4A79629BB9D2227485BFD1A0CEE80D4C3CA10E8A0223W8FDG" TargetMode="External"/><Relationship Id="rId31" Type="http://schemas.openxmlformats.org/officeDocument/2006/relationships/hyperlink" Target="garantF1://12036354.1503__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D94D92A02E9B2DE3A044D5778D92AB910E9CBC00E68525FAF2465418FE6FHDG" TargetMode="External"/><Relationship Id="rId14" Type="http://schemas.openxmlformats.org/officeDocument/2006/relationships/hyperlink" Target="consultantplus://offline/ref=CF97F3C2E55192E7385B77449347838DA379CE691763D83F6E9A370229p2E4G" TargetMode="External"/><Relationship Id="rId22" Type="http://schemas.openxmlformats.org/officeDocument/2006/relationships/hyperlink" Target="consultantplus://offline/ref=D44B8F5485DF17A17BA790FFD2D515009232D12251B358A1109143E676FE69EE7CD52CDE79D83B86jEH0H" TargetMode="External"/><Relationship Id="rId27" Type="http://schemas.openxmlformats.org/officeDocument/2006/relationships/hyperlink" Target="garantF1://10008000.1__" TargetMode="External"/><Relationship Id="rId30" Type="http://schemas.openxmlformats.org/officeDocument/2006/relationships/hyperlink" Target="garantF1://12036354.5__" TargetMode="External"/><Relationship Id="rId35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7</Pages>
  <Words>4209</Words>
  <Characters>23994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Горнак Алена Александровна</dc:creator>
  <cp:lastModifiedBy>Снытко Ольга Георгиевна</cp:lastModifiedBy>
  <cp:revision>3</cp:revision>
  <cp:lastPrinted>2018-01-18T04:48:00Z</cp:lastPrinted>
  <dcterms:created xsi:type="dcterms:W3CDTF">2018-01-18T04:49:00Z</dcterms:created>
  <dcterms:modified xsi:type="dcterms:W3CDTF">2018-01-21T23:07:00Z</dcterms:modified>
</cp:coreProperties>
</file>